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акта</w:t>
      </w:r>
    </w:p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799">
        <w:rPr>
          <w:rFonts w:ascii="Times New Roman" w:hAnsi="Times New Roman" w:cs="Times New Roman"/>
          <w:b/>
          <w:sz w:val="28"/>
          <w:szCs w:val="28"/>
        </w:rPr>
        <w:t xml:space="preserve">проведения плановой проверки по внутреннему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муниципальному финансовому контролю в сфере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>бюджетных правоотношений</w:t>
      </w:r>
    </w:p>
    <w:p w:rsidR="00FF362B" w:rsidRDefault="00FF362B" w:rsidP="00FF362B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62B" w:rsidRPr="00260799" w:rsidRDefault="00FF362B" w:rsidP="00FF362B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62B" w:rsidRPr="00260799" w:rsidRDefault="00C6436A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E65">
        <w:rPr>
          <w:rFonts w:ascii="Times New Roman" w:hAnsi="Times New Roman" w:cs="Times New Roman"/>
          <w:sz w:val="28"/>
          <w:szCs w:val="28"/>
        </w:rPr>
        <w:t>29 ноября 2017 года</w:t>
      </w:r>
      <w:r w:rsidR="00FF362B" w:rsidRPr="00260799">
        <w:rPr>
          <w:rFonts w:ascii="Times New Roman" w:hAnsi="Times New Roman" w:cs="Times New Roman"/>
          <w:sz w:val="28"/>
          <w:szCs w:val="28"/>
        </w:rPr>
        <w:tab/>
      </w:r>
      <w:r w:rsidR="00FF36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№7</w:t>
      </w:r>
    </w:p>
    <w:p w:rsidR="00FF362B" w:rsidRDefault="00FF362B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36A" w:rsidRPr="00042E65" w:rsidRDefault="00C6436A" w:rsidP="00C64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2E65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ного кодекса Российской Федерации (далее - БК РФ), в соответствии с расп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ряжением администрации муниципального образования Щербиновский ра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он от 13 февраля 2013 года № 61-р «Об определении уполномоченного орг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на по организации и осуществлению муниципального внутреннего финанс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 xml:space="preserve">вого контроля на территории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образования Щербиновский район»,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 xml:space="preserve"> приказами финансового управления администрации муниципального образования Щербиновский район от 15 июня 2017 года № 47</w:t>
      </w:r>
      <w:proofErr w:type="gramEnd"/>
      <w:r w:rsidRPr="00042E6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Pr="00042E65">
        <w:rPr>
          <w:rFonts w:ascii="Times New Roman" w:eastAsia="Times New Roman" w:hAnsi="Times New Roman" w:cs="Times New Roman"/>
          <w:sz w:val="28"/>
          <w:szCs w:val="28"/>
        </w:rPr>
        <w:t>Об утвержд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нии плана проведения контрольных мероприятий по внутреннему муниц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пальному финансовому контролю в сфере бюджетных правоотношений», от 24 октября 2017 года № 89 «О назначении контрольного мероприятия» ф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нансовым управлением администрации муниципального образования Ще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биновский район проведено контрольное мероприятие по проверке финанс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 xml:space="preserve">во-хозяйственной деятельности </w:t>
      </w:r>
      <w:r w:rsidRPr="00042E65">
        <w:rPr>
          <w:rFonts w:ascii="Times New Roman" w:hAnsi="Times New Roman" w:cs="Times New Roman"/>
          <w:sz w:val="28"/>
          <w:szCs w:val="28"/>
        </w:rPr>
        <w:t>муниципального бюджетного образовател</w:t>
      </w:r>
      <w:r w:rsidRPr="00042E65">
        <w:rPr>
          <w:rFonts w:ascii="Times New Roman" w:hAnsi="Times New Roman" w:cs="Times New Roman"/>
          <w:sz w:val="28"/>
          <w:szCs w:val="28"/>
        </w:rPr>
        <w:t>ь</w:t>
      </w:r>
      <w:r w:rsidRPr="00042E65">
        <w:rPr>
          <w:rFonts w:ascii="Times New Roman" w:hAnsi="Times New Roman" w:cs="Times New Roman"/>
          <w:sz w:val="28"/>
          <w:szCs w:val="28"/>
        </w:rPr>
        <w:t>ного учреждения дополнительного образования детей детско-юношеская спортивная школа муниципального образования Щербиновский район ст</w:t>
      </w:r>
      <w:r w:rsidRPr="00042E65">
        <w:rPr>
          <w:rFonts w:ascii="Times New Roman" w:hAnsi="Times New Roman" w:cs="Times New Roman"/>
          <w:sz w:val="28"/>
          <w:szCs w:val="28"/>
        </w:rPr>
        <w:t>а</w:t>
      </w:r>
      <w:r w:rsidRPr="00042E65">
        <w:rPr>
          <w:rFonts w:ascii="Times New Roman" w:hAnsi="Times New Roman" w:cs="Times New Roman"/>
          <w:sz w:val="28"/>
          <w:szCs w:val="28"/>
        </w:rPr>
        <w:t>ница Старощербиновская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 xml:space="preserve"> (далее – Учреждение). </w:t>
      </w:r>
      <w:proofErr w:type="gramEnd"/>
    </w:p>
    <w:p w:rsidR="00C6436A" w:rsidRPr="00042E65" w:rsidRDefault="00C6436A" w:rsidP="00C64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E65">
        <w:rPr>
          <w:rFonts w:ascii="Times New Roman" w:hAnsi="Times New Roman" w:cs="Times New Roman"/>
          <w:b/>
          <w:sz w:val="28"/>
          <w:szCs w:val="28"/>
        </w:rPr>
        <w:t>Цель проведения контрольного мероприятия</w:t>
      </w:r>
      <w:r w:rsidRPr="00042E65">
        <w:rPr>
          <w:rFonts w:ascii="Times New Roman" w:hAnsi="Times New Roman" w:cs="Times New Roman"/>
          <w:sz w:val="28"/>
          <w:szCs w:val="28"/>
        </w:rPr>
        <w:t>:</w:t>
      </w:r>
    </w:p>
    <w:p w:rsidR="00C6436A" w:rsidRPr="00042E65" w:rsidRDefault="00C6436A" w:rsidP="00C64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E65">
        <w:rPr>
          <w:rFonts w:ascii="Times New Roman" w:hAnsi="Times New Roman" w:cs="Times New Roman"/>
          <w:sz w:val="28"/>
          <w:szCs w:val="28"/>
        </w:rPr>
        <w:t xml:space="preserve">контроль за правильностью расходования и целевым использованием субсидий на выполнение муниципального задания и субсидий на иные цели, поступивших </w:t>
      </w:r>
      <w:r w:rsidRPr="00042E65">
        <w:rPr>
          <w:rFonts w:ascii="Times New Roman" w:eastAsia="Times New Roman" w:hAnsi="Times New Roman"/>
          <w:sz w:val="28"/>
          <w:szCs w:val="28"/>
        </w:rPr>
        <w:t>Учреждению</w:t>
      </w:r>
      <w:r w:rsidRPr="00042E65">
        <w:rPr>
          <w:rFonts w:ascii="Times New Roman" w:hAnsi="Times New Roman" w:cs="Times New Roman"/>
          <w:sz w:val="28"/>
          <w:szCs w:val="28"/>
        </w:rPr>
        <w:t xml:space="preserve"> в 2016 году и за 9 месяцев 2017 года, а также пр</w:t>
      </w:r>
      <w:r w:rsidRPr="00042E65">
        <w:rPr>
          <w:rFonts w:ascii="Times New Roman" w:hAnsi="Times New Roman" w:cs="Times New Roman"/>
          <w:sz w:val="28"/>
          <w:szCs w:val="28"/>
        </w:rPr>
        <w:t>о</w:t>
      </w:r>
      <w:r w:rsidRPr="00042E65">
        <w:rPr>
          <w:rFonts w:ascii="Times New Roman" w:hAnsi="Times New Roman" w:cs="Times New Roman"/>
          <w:sz w:val="28"/>
          <w:szCs w:val="28"/>
        </w:rPr>
        <w:t xml:space="preserve">верка </w:t>
      </w:r>
      <w:proofErr w:type="gramStart"/>
      <w:r w:rsidRPr="00042E65">
        <w:rPr>
          <w:rFonts w:ascii="Times New Roman" w:hAnsi="Times New Roman" w:cs="Times New Roman"/>
          <w:sz w:val="28"/>
          <w:szCs w:val="28"/>
        </w:rPr>
        <w:t>правильности совершения фактов финансово-</w:t>
      </w:r>
      <w:r w:rsidRPr="00042E65">
        <w:rPr>
          <w:rFonts w:ascii="Times New Roman" w:eastAsia="Times New Roman" w:hAnsi="Times New Roman"/>
          <w:sz w:val="28"/>
          <w:szCs w:val="28"/>
        </w:rPr>
        <w:t>хозяйственной деятел</w:t>
      </w:r>
      <w:r w:rsidRPr="00042E65">
        <w:rPr>
          <w:rFonts w:ascii="Times New Roman" w:eastAsia="Times New Roman" w:hAnsi="Times New Roman"/>
          <w:sz w:val="28"/>
          <w:szCs w:val="28"/>
        </w:rPr>
        <w:t>ь</w:t>
      </w:r>
      <w:r w:rsidRPr="00042E65">
        <w:rPr>
          <w:rFonts w:ascii="Times New Roman" w:eastAsia="Times New Roman" w:hAnsi="Times New Roman"/>
          <w:sz w:val="28"/>
          <w:szCs w:val="28"/>
        </w:rPr>
        <w:t>ности Учреждения</w:t>
      </w:r>
      <w:proofErr w:type="gramEnd"/>
      <w:r w:rsidRPr="00042E65">
        <w:rPr>
          <w:rFonts w:ascii="Times New Roman" w:eastAsia="Times New Roman" w:hAnsi="Times New Roman"/>
          <w:sz w:val="28"/>
          <w:szCs w:val="28"/>
        </w:rPr>
        <w:t>.</w:t>
      </w:r>
    </w:p>
    <w:p w:rsidR="00C6436A" w:rsidRPr="00042E65" w:rsidRDefault="00C6436A" w:rsidP="00C64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E65">
        <w:rPr>
          <w:rFonts w:ascii="Times New Roman" w:eastAsia="Times New Roman" w:hAnsi="Times New Roman"/>
          <w:b/>
          <w:sz w:val="28"/>
          <w:szCs w:val="28"/>
        </w:rPr>
        <w:t xml:space="preserve">Предмет </w:t>
      </w:r>
      <w:r w:rsidRPr="00042E65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042E65">
        <w:rPr>
          <w:rFonts w:ascii="Times New Roman" w:eastAsia="Times New Roman" w:hAnsi="Times New Roman"/>
          <w:sz w:val="28"/>
          <w:szCs w:val="28"/>
        </w:rPr>
        <w:t xml:space="preserve">: соблюдение 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объектом ко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 xml:space="preserve">троля </w:t>
      </w:r>
      <w:r w:rsidRPr="00042E65">
        <w:rPr>
          <w:rFonts w:ascii="Times New Roman" w:hAnsi="Times New Roman" w:cs="Times New Roman"/>
          <w:sz w:val="28"/>
          <w:szCs w:val="28"/>
        </w:rPr>
        <w:t>требований законодательства Российской Федерации, нормативных правовых актов муниципального образования Щербиновский район, собл</w:t>
      </w:r>
      <w:r w:rsidRPr="00042E65">
        <w:rPr>
          <w:rFonts w:ascii="Times New Roman" w:hAnsi="Times New Roman" w:cs="Times New Roman"/>
          <w:sz w:val="28"/>
          <w:szCs w:val="28"/>
        </w:rPr>
        <w:t>ю</w:t>
      </w:r>
      <w:r w:rsidRPr="00042E65">
        <w:rPr>
          <w:rFonts w:ascii="Times New Roman" w:hAnsi="Times New Roman" w:cs="Times New Roman"/>
          <w:sz w:val="28"/>
          <w:szCs w:val="28"/>
        </w:rPr>
        <w:t>дение принципов эффективности и экономичности использования бюдже</w:t>
      </w:r>
      <w:r w:rsidRPr="00042E65">
        <w:rPr>
          <w:rFonts w:ascii="Times New Roman" w:hAnsi="Times New Roman" w:cs="Times New Roman"/>
          <w:sz w:val="28"/>
          <w:szCs w:val="28"/>
        </w:rPr>
        <w:t>т</w:t>
      </w:r>
      <w:r w:rsidRPr="00042E65">
        <w:rPr>
          <w:rFonts w:ascii="Times New Roman" w:hAnsi="Times New Roman" w:cs="Times New Roman"/>
          <w:sz w:val="28"/>
          <w:szCs w:val="28"/>
        </w:rPr>
        <w:t>ных и внебюджетных средств.</w:t>
      </w:r>
    </w:p>
    <w:p w:rsidR="00C6436A" w:rsidRPr="00042E65" w:rsidRDefault="00C6436A" w:rsidP="00C64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E65">
        <w:rPr>
          <w:rFonts w:ascii="Times New Roman" w:hAnsi="Times New Roman" w:cs="Times New Roman"/>
          <w:b/>
          <w:sz w:val="28"/>
          <w:szCs w:val="28"/>
        </w:rPr>
        <w:t>Метод проведения контрольного мероприятия</w:t>
      </w:r>
      <w:r w:rsidRPr="00042E65">
        <w:rPr>
          <w:rFonts w:ascii="Times New Roman" w:hAnsi="Times New Roman" w:cs="Times New Roman"/>
          <w:sz w:val="28"/>
          <w:szCs w:val="28"/>
        </w:rPr>
        <w:t>: выборочный.</w:t>
      </w:r>
    </w:p>
    <w:p w:rsidR="00C6436A" w:rsidRPr="00042E65" w:rsidRDefault="00C6436A" w:rsidP="00C64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E65">
        <w:rPr>
          <w:rFonts w:ascii="Times New Roman" w:hAnsi="Times New Roman" w:cs="Times New Roman"/>
          <w:b/>
          <w:sz w:val="28"/>
          <w:szCs w:val="28"/>
        </w:rPr>
        <w:t>Проверяемый период</w:t>
      </w:r>
      <w:r w:rsidRPr="00042E65">
        <w:rPr>
          <w:rFonts w:ascii="Times New Roman" w:hAnsi="Times New Roman" w:cs="Times New Roman"/>
          <w:sz w:val="28"/>
          <w:szCs w:val="28"/>
        </w:rPr>
        <w:t xml:space="preserve"> - с 1 января 2016 года по 30 сентября 2017 года.</w:t>
      </w:r>
    </w:p>
    <w:p w:rsidR="00C6436A" w:rsidRPr="00042E65" w:rsidRDefault="00C6436A" w:rsidP="00C64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E65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</w:t>
      </w:r>
      <w:r w:rsidRPr="00042E65">
        <w:rPr>
          <w:rFonts w:ascii="Times New Roman" w:hAnsi="Times New Roman" w:cs="Times New Roman"/>
          <w:sz w:val="28"/>
          <w:szCs w:val="28"/>
        </w:rPr>
        <w:t xml:space="preserve">: с 1 по 29 ноября </w:t>
      </w:r>
      <w:r w:rsidRPr="00042E65">
        <w:rPr>
          <w:rFonts w:ascii="Times New Roman" w:hAnsi="Times New Roman" w:cs="Times New Roman"/>
          <w:sz w:val="28"/>
          <w:szCs w:val="28"/>
        </w:rPr>
        <w:br/>
        <w:t>2017 года.</w:t>
      </w:r>
    </w:p>
    <w:p w:rsidR="00C6436A" w:rsidRPr="00042E65" w:rsidRDefault="00C6436A" w:rsidP="00C643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3422B">
        <w:rPr>
          <w:rFonts w:ascii="Times New Roman" w:hAnsi="Times New Roman" w:cs="Times New Roman"/>
          <w:b/>
          <w:sz w:val="28"/>
          <w:szCs w:val="28"/>
        </w:rPr>
        <w:t>Ю</w:t>
      </w:r>
      <w:r w:rsidRPr="00F3422B">
        <w:rPr>
          <w:rFonts w:ascii="Times New Roman" w:eastAsia="Times New Roman" w:hAnsi="Times New Roman" w:cs="Times New Roman"/>
          <w:b/>
          <w:bCs/>
          <w:sz w:val="28"/>
          <w:szCs w:val="28"/>
        </w:rPr>
        <w:t>ридический адрес Учреждения</w:t>
      </w:r>
      <w:r w:rsidRPr="00042E65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Pr="00042E65">
        <w:rPr>
          <w:rFonts w:ascii="Times New Roman" w:hAnsi="Times New Roman"/>
          <w:sz w:val="28"/>
          <w:szCs w:val="28"/>
          <w:lang w:eastAsia="en-US"/>
        </w:rPr>
        <w:t>353620, Краснодарский край, Щербиновский район, станица Старощербиновская, улица Советов, 56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C6436A" w:rsidRPr="00042E65" w:rsidRDefault="00C6436A" w:rsidP="00C64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E65">
        <w:rPr>
          <w:rFonts w:ascii="Times New Roman" w:eastAsia="Times New Roman" w:hAnsi="Times New Roman" w:cs="Times New Roman"/>
          <w:sz w:val="28"/>
          <w:szCs w:val="28"/>
        </w:rPr>
        <w:t>Директор Учреждения извещен о начале проведения контрольного м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 xml:space="preserve">роприятия уведомлением № 01-579/17-11 от 24 октября 2017 года. </w:t>
      </w:r>
    </w:p>
    <w:p w:rsidR="00B23D11" w:rsidRDefault="00B23D11" w:rsidP="00B23D11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839">
        <w:rPr>
          <w:rFonts w:ascii="Times New Roman" w:hAnsi="Times New Roman" w:cs="Times New Roman"/>
          <w:b/>
          <w:sz w:val="28"/>
          <w:szCs w:val="28"/>
        </w:rPr>
        <w:lastRenderedPageBreak/>
        <w:t>В результате проведенн</w:t>
      </w:r>
      <w:r>
        <w:rPr>
          <w:rFonts w:ascii="Times New Roman" w:hAnsi="Times New Roman" w:cs="Times New Roman"/>
          <w:b/>
          <w:sz w:val="28"/>
          <w:szCs w:val="28"/>
        </w:rPr>
        <w:t>ого контрольного мероприятия</w:t>
      </w:r>
      <w:r w:rsidRPr="00AA0839">
        <w:rPr>
          <w:rFonts w:ascii="Times New Roman" w:hAnsi="Times New Roman" w:cs="Times New Roman"/>
          <w:b/>
          <w:sz w:val="28"/>
          <w:szCs w:val="28"/>
        </w:rPr>
        <w:t xml:space="preserve"> выявлены следующие нарушения:</w:t>
      </w:r>
    </w:p>
    <w:p w:rsidR="007E75A9" w:rsidRDefault="0042327D" w:rsidP="004232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E75A9" w:rsidRPr="007E7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75A9">
        <w:rPr>
          <w:rFonts w:ascii="Times New Roman" w:hAnsi="Times New Roman" w:cs="Times New Roman"/>
          <w:sz w:val="28"/>
          <w:szCs w:val="28"/>
        </w:rPr>
        <w:t>Н</w:t>
      </w:r>
      <w:r w:rsidR="007E75A9" w:rsidRPr="00042E65">
        <w:rPr>
          <w:rFonts w:ascii="Times New Roman" w:hAnsi="Times New Roman" w:cs="Times New Roman"/>
          <w:sz w:val="28"/>
          <w:szCs w:val="28"/>
        </w:rPr>
        <w:t>арушение подпункта 5 пункта 3 Порядка формирования, ведения и утверждения ведомственных перечней муниципальных услуг и работ, оказ</w:t>
      </w:r>
      <w:r w:rsidR="007E75A9" w:rsidRPr="00042E65">
        <w:rPr>
          <w:rFonts w:ascii="Times New Roman" w:hAnsi="Times New Roman" w:cs="Times New Roman"/>
          <w:sz w:val="28"/>
          <w:szCs w:val="28"/>
        </w:rPr>
        <w:t>ы</w:t>
      </w:r>
      <w:r w:rsidR="007E75A9" w:rsidRPr="00042E65">
        <w:rPr>
          <w:rFonts w:ascii="Times New Roman" w:hAnsi="Times New Roman" w:cs="Times New Roman"/>
          <w:sz w:val="28"/>
          <w:szCs w:val="28"/>
        </w:rPr>
        <w:t>ваемых и выполняемых муниципальными учреждениями муниципального образования Щербиновский район, утвержденного постановлением админ</w:t>
      </w:r>
      <w:r w:rsidR="007E75A9" w:rsidRPr="00042E65">
        <w:rPr>
          <w:rFonts w:ascii="Times New Roman" w:hAnsi="Times New Roman" w:cs="Times New Roman"/>
          <w:sz w:val="28"/>
          <w:szCs w:val="28"/>
        </w:rPr>
        <w:t>и</w:t>
      </w:r>
      <w:r w:rsidR="007E75A9" w:rsidRPr="00042E65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 от 6 февраля 2015 года № 80 «О формировании, ведении и утверждении ведомственных перечней муниципальных услуг и работ, оказываемых и выполняемых мун</w:t>
      </w:r>
      <w:r w:rsidR="007E75A9" w:rsidRPr="00042E65">
        <w:rPr>
          <w:rFonts w:ascii="Times New Roman" w:hAnsi="Times New Roman" w:cs="Times New Roman"/>
          <w:sz w:val="28"/>
          <w:szCs w:val="28"/>
        </w:rPr>
        <w:t>и</w:t>
      </w:r>
      <w:r w:rsidR="007E75A9" w:rsidRPr="00042E65">
        <w:rPr>
          <w:rFonts w:ascii="Times New Roman" w:hAnsi="Times New Roman" w:cs="Times New Roman"/>
          <w:sz w:val="28"/>
          <w:szCs w:val="28"/>
        </w:rPr>
        <w:t xml:space="preserve">ципальными учреждениями муниципального образования Щербиновский район» </w:t>
      </w:r>
      <w:r w:rsidR="007E75A9">
        <w:rPr>
          <w:rFonts w:ascii="Times New Roman" w:hAnsi="Times New Roman" w:cs="Times New Roman"/>
          <w:sz w:val="28"/>
          <w:szCs w:val="28"/>
        </w:rPr>
        <w:t>(</w:t>
      </w:r>
      <w:r w:rsidR="007E75A9" w:rsidRPr="00042E65">
        <w:rPr>
          <w:rFonts w:ascii="Times New Roman" w:hAnsi="Times New Roman" w:cs="Times New Roman"/>
          <w:sz w:val="28"/>
          <w:szCs w:val="28"/>
        </w:rPr>
        <w:t>в Ведомственных</w:t>
      </w:r>
      <w:proofErr w:type="gramEnd"/>
      <w:r w:rsidR="007E75A9" w:rsidRPr="00042E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75A9" w:rsidRPr="00042E65">
        <w:rPr>
          <w:rFonts w:ascii="Times New Roman" w:hAnsi="Times New Roman" w:cs="Times New Roman"/>
          <w:sz w:val="28"/>
          <w:szCs w:val="28"/>
        </w:rPr>
        <w:t>перечнях</w:t>
      </w:r>
      <w:proofErr w:type="gramEnd"/>
      <w:r w:rsidR="007E75A9" w:rsidRPr="00042E65">
        <w:rPr>
          <w:rFonts w:ascii="Times New Roman" w:hAnsi="Times New Roman" w:cs="Times New Roman"/>
          <w:sz w:val="28"/>
          <w:szCs w:val="28"/>
        </w:rPr>
        <w:t xml:space="preserve"> на 2016 и 2017 год не указано содерж</w:t>
      </w:r>
      <w:r w:rsidR="007E75A9" w:rsidRPr="00042E65">
        <w:rPr>
          <w:rFonts w:ascii="Times New Roman" w:hAnsi="Times New Roman" w:cs="Times New Roman"/>
          <w:sz w:val="28"/>
          <w:szCs w:val="28"/>
        </w:rPr>
        <w:t>а</w:t>
      </w:r>
      <w:r w:rsidR="007E75A9" w:rsidRPr="00042E65">
        <w:rPr>
          <w:rFonts w:ascii="Times New Roman" w:hAnsi="Times New Roman" w:cs="Times New Roman"/>
          <w:sz w:val="28"/>
          <w:szCs w:val="28"/>
        </w:rPr>
        <w:t>ние муниципальной услуги</w:t>
      </w:r>
      <w:r w:rsidR="007E75A9">
        <w:rPr>
          <w:rFonts w:ascii="Times New Roman" w:hAnsi="Times New Roman" w:cs="Times New Roman"/>
          <w:sz w:val="28"/>
          <w:szCs w:val="28"/>
        </w:rPr>
        <w:t>);</w:t>
      </w:r>
    </w:p>
    <w:p w:rsidR="00C639B7" w:rsidRDefault="00C639B7" w:rsidP="007E75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75A9" w:rsidRPr="009361C0" w:rsidRDefault="007E75A9" w:rsidP="007E75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9361C0">
        <w:rPr>
          <w:rFonts w:ascii="Times New Roman" w:hAnsi="Times New Roman" w:cs="Times New Roman"/>
          <w:sz w:val="28"/>
          <w:szCs w:val="28"/>
        </w:rPr>
        <w:t xml:space="preserve">арушение статьи 6 Бюджетного Кодекса Российской Федерации и порядков, установленных местными администрациями </w:t>
      </w:r>
      <w:proofErr w:type="spellStart"/>
      <w:r w:rsidRPr="009361C0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9361C0">
        <w:rPr>
          <w:rFonts w:ascii="Times New Roman" w:hAnsi="Times New Roman" w:cs="Times New Roman"/>
          <w:sz w:val="28"/>
          <w:szCs w:val="28"/>
        </w:rPr>
        <w:t xml:space="preserve"> рай</w:t>
      </w:r>
      <w:r w:rsidRPr="009361C0">
        <w:rPr>
          <w:rFonts w:ascii="Times New Roman" w:hAnsi="Times New Roman" w:cs="Times New Roman"/>
          <w:sz w:val="28"/>
          <w:szCs w:val="28"/>
        </w:rPr>
        <w:t>о</w:t>
      </w:r>
      <w:r w:rsidRPr="009361C0">
        <w:rPr>
          <w:rFonts w:ascii="Times New Roman" w:hAnsi="Times New Roman" w:cs="Times New Roman"/>
          <w:sz w:val="28"/>
          <w:szCs w:val="28"/>
        </w:rPr>
        <w:t>на по составлению муниципальных заданий на оказание муниципальных услуг в соответствии с утвержденными ведомственными перечнями муниц</w:t>
      </w:r>
      <w:r w:rsidRPr="009361C0">
        <w:rPr>
          <w:rFonts w:ascii="Times New Roman" w:hAnsi="Times New Roman" w:cs="Times New Roman"/>
          <w:sz w:val="28"/>
          <w:szCs w:val="28"/>
        </w:rPr>
        <w:t>и</w:t>
      </w:r>
      <w:r w:rsidRPr="009361C0">
        <w:rPr>
          <w:rFonts w:ascii="Times New Roman" w:hAnsi="Times New Roman" w:cs="Times New Roman"/>
          <w:sz w:val="28"/>
          <w:szCs w:val="28"/>
        </w:rPr>
        <w:t xml:space="preserve">пальных услуг и работ (нарушения составления муниципального задания, не соблюдение требований к составу, качеству объему (содержанию), условиям, порядку и результатам оказания муниципальных услуг (выполнения работ); </w:t>
      </w:r>
      <w:proofErr w:type="gramEnd"/>
    </w:p>
    <w:p w:rsidR="00C639B7" w:rsidRDefault="00C639B7" w:rsidP="006D123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327D" w:rsidRPr="004178E0" w:rsidRDefault="006D1235" w:rsidP="006D123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2327D" w:rsidRPr="004178E0">
        <w:rPr>
          <w:rFonts w:ascii="Times New Roman" w:hAnsi="Times New Roman" w:cs="Times New Roman"/>
          <w:sz w:val="28"/>
          <w:szCs w:val="28"/>
        </w:rPr>
        <w:t>Н</w:t>
      </w:r>
      <w:r w:rsidR="00EA75FA">
        <w:rPr>
          <w:rFonts w:ascii="Times New Roman" w:hAnsi="Times New Roman" w:cs="Times New Roman"/>
          <w:sz w:val="28"/>
          <w:szCs w:val="28"/>
        </w:rPr>
        <w:t>арушение пунктов 7</w:t>
      </w:r>
      <w:r w:rsidR="0042327D" w:rsidRPr="004178E0">
        <w:rPr>
          <w:rFonts w:ascii="Times New Roman" w:hAnsi="Times New Roman" w:cs="Times New Roman"/>
          <w:sz w:val="28"/>
          <w:szCs w:val="28"/>
        </w:rPr>
        <w:t xml:space="preserve"> требований к плану финансово-хозяйственной деятельности государственного (муниципального) учреждения </w:t>
      </w:r>
      <w:proofErr w:type="gramStart"/>
      <w:r w:rsidR="0042327D" w:rsidRPr="004178E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2327D" w:rsidRPr="004178E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proofErr w:type="gramStart"/>
        <w:r w:rsidR="0042327D" w:rsidRPr="0042327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  <w:proofErr w:type="gramEnd"/>
      </w:hyperlink>
      <w:r w:rsidR="0042327D" w:rsidRPr="0042327D">
        <w:rPr>
          <w:rFonts w:ascii="Times New Roman" w:hAnsi="Times New Roman" w:cs="Times New Roman"/>
          <w:sz w:val="28"/>
          <w:szCs w:val="28"/>
        </w:rPr>
        <w:t xml:space="preserve">у </w:t>
      </w:r>
      <w:r w:rsidR="0042327D" w:rsidRPr="004178E0">
        <w:rPr>
          <w:rFonts w:ascii="Times New Roman" w:eastAsia="Times New Roman" w:hAnsi="Times New Roman" w:cs="Times New Roman"/>
          <w:sz w:val="28"/>
          <w:szCs w:val="28"/>
        </w:rPr>
        <w:t>Министерства финансов Российской Федерации (далее</w:t>
      </w:r>
      <w:r w:rsidR="004232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327D" w:rsidRPr="004178E0">
        <w:rPr>
          <w:rFonts w:ascii="Times New Roman" w:eastAsia="Times New Roman" w:hAnsi="Times New Roman" w:cs="Times New Roman"/>
          <w:sz w:val="28"/>
          <w:szCs w:val="28"/>
        </w:rPr>
        <w:t>- Минфин России)</w:t>
      </w:r>
      <w:r w:rsidR="0042327D" w:rsidRPr="004178E0">
        <w:rPr>
          <w:rFonts w:ascii="Times New Roman" w:eastAsia="Times New Roman" w:hAnsi="Times New Roman" w:cs="Times New Roman"/>
        </w:rPr>
        <w:t xml:space="preserve"> </w:t>
      </w:r>
      <w:r w:rsidR="0042327D" w:rsidRPr="004178E0">
        <w:rPr>
          <w:rFonts w:ascii="Times New Roman" w:hAnsi="Times New Roman" w:cs="Times New Roman"/>
          <w:sz w:val="28"/>
          <w:szCs w:val="28"/>
        </w:rPr>
        <w:t>от 28.07.2010 № 81н «О требованиях к плану финансово-хозяйственной де</w:t>
      </w:r>
      <w:r w:rsidR="0042327D" w:rsidRPr="004178E0">
        <w:rPr>
          <w:rFonts w:ascii="Times New Roman" w:hAnsi="Times New Roman" w:cs="Times New Roman"/>
          <w:sz w:val="28"/>
          <w:szCs w:val="28"/>
        </w:rPr>
        <w:t>я</w:t>
      </w:r>
      <w:r w:rsidR="0042327D" w:rsidRPr="004178E0">
        <w:rPr>
          <w:rFonts w:ascii="Times New Roman" w:hAnsi="Times New Roman" w:cs="Times New Roman"/>
          <w:sz w:val="28"/>
          <w:szCs w:val="28"/>
        </w:rPr>
        <w:t xml:space="preserve">тельности государственного (муниципального) учреждения» (нарушения по составлению </w:t>
      </w:r>
      <w:r w:rsidR="00EA75FA">
        <w:rPr>
          <w:rFonts w:ascii="Times New Roman" w:hAnsi="Times New Roman" w:cs="Times New Roman"/>
          <w:sz w:val="28"/>
          <w:szCs w:val="28"/>
        </w:rPr>
        <w:t>плана</w:t>
      </w:r>
      <w:r w:rsidR="0042327D" w:rsidRPr="004178E0">
        <w:rPr>
          <w:rFonts w:ascii="Times New Roman" w:hAnsi="Times New Roman" w:cs="Times New Roman"/>
          <w:sz w:val="28"/>
          <w:szCs w:val="28"/>
        </w:rPr>
        <w:t xml:space="preserve"> финансово хозяйственной деятельности);</w:t>
      </w:r>
    </w:p>
    <w:p w:rsidR="00C639B7" w:rsidRDefault="00C639B7" w:rsidP="0042327D">
      <w:pPr>
        <w:pStyle w:val="Default"/>
        <w:ind w:firstLine="709"/>
        <w:jc w:val="both"/>
        <w:rPr>
          <w:sz w:val="28"/>
          <w:szCs w:val="28"/>
        </w:rPr>
      </w:pPr>
    </w:p>
    <w:p w:rsidR="0042327D" w:rsidRDefault="00604D0E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4</w:t>
      </w:r>
      <w:r w:rsidR="0042327D">
        <w:rPr>
          <w:sz w:val="28"/>
          <w:szCs w:val="28"/>
        </w:rPr>
        <w:t xml:space="preserve">. </w:t>
      </w:r>
      <w:proofErr w:type="gramStart"/>
      <w:r w:rsidR="0042327D">
        <w:rPr>
          <w:color w:val="auto"/>
          <w:sz w:val="28"/>
          <w:szCs w:val="28"/>
        </w:rPr>
        <w:t>Н</w:t>
      </w:r>
      <w:r w:rsidR="0042327D" w:rsidRPr="009361C0">
        <w:rPr>
          <w:color w:val="auto"/>
          <w:sz w:val="28"/>
          <w:szCs w:val="28"/>
        </w:rPr>
        <w:t>арушение пункта 15 Приложения к приказу Минфина России от 21 июля 2011 года № 86н (редакция от 17 декабря 2015 года) «Об утверждении порядка предоставления информации государственным (муниципальным) учреждением, её размещения на официальном сайте в сети Интернет и вед</w:t>
      </w:r>
      <w:r w:rsidR="0042327D" w:rsidRPr="009361C0">
        <w:rPr>
          <w:color w:val="auto"/>
          <w:sz w:val="28"/>
          <w:szCs w:val="28"/>
        </w:rPr>
        <w:t>е</w:t>
      </w:r>
      <w:r w:rsidR="0042327D" w:rsidRPr="009361C0">
        <w:rPr>
          <w:color w:val="auto"/>
          <w:sz w:val="28"/>
          <w:szCs w:val="28"/>
        </w:rPr>
        <w:t>ния указанного сайта» (нарушение срока размещения информации о деятел</w:t>
      </w:r>
      <w:r w:rsidR="0042327D" w:rsidRPr="009361C0">
        <w:rPr>
          <w:color w:val="auto"/>
          <w:sz w:val="28"/>
          <w:szCs w:val="28"/>
        </w:rPr>
        <w:t>ь</w:t>
      </w:r>
      <w:r w:rsidR="0042327D" w:rsidRPr="009361C0">
        <w:rPr>
          <w:color w:val="auto"/>
          <w:sz w:val="28"/>
          <w:szCs w:val="28"/>
        </w:rPr>
        <w:t xml:space="preserve">ности учреждений на Официальном сайте </w:t>
      </w:r>
      <w:hyperlink r:id="rId6" w:history="1">
        <w:r w:rsidR="0042327D" w:rsidRPr="009361C0">
          <w:rPr>
            <w:color w:val="auto"/>
            <w:sz w:val="28"/>
            <w:szCs w:val="28"/>
          </w:rPr>
          <w:t>www.bus.gov.ru</w:t>
        </w:r>
      </w:hyperlink>
      <w:r w:rsidR="0042327D" w:rsidRPr="009361C0">
        <w:rPr>
          <w:color w:val="auto"/>
          <w:sz w:val="28"/>
          <w:szCs w:val="28"/>
        </w:rPr>
        <w:t>, а также ее полн</w:t>
      </w:r>
      <w:r w:rsidR="0042327D" w:rsidRPr="009361C0">
        <w:rPr>
          <w:color w:val="auto"/>
          <w:sz w:val="28"/>
          <w:szCs w:val="28"/>
        </w:rPr>
        <w:t>о</w:t>
      </w:r>
      <w:r w:rsidR="0042327D" w:rsidRPr="009361C0">
        <w:rPr>
          <w:color w:val="auto"/>
          <w:sz w:val="28"/>
          <w:szCs w:val="28"/>
        </w:rPr>
        <w:t>ты и актуальности);</w:t>
      </w:r>
      <w:proofErr w:type="gramEnd"/>
    </w:p>
    <w:p w:rsidR="00C639B7" w:rsidRDefault="00C639B7" w:rsidP="00FB7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E6B" w:rsidRPr="00FB7E6B" w:rsidRDefault="00FB7E6B" w:rsidP="00FB7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FB7E6B">
        <w:rPr>
          <w:rFonts w:ascii="Times New Roman" w:hAnsi="Times New Roman" w:cs="Times New Roman"/>
          <w:sz w:val="28"/>
          <w:szCs w:val="28"/>
        </w:rPr>
        <w:t>5</w:t>
      </w:r>
      <w:r w:rsidR="0042327D" w:rsidRPr="00FB7E6B">
        <w:rPr>
          <w:rFonts w:ascii="Times New Roman" w:hAnsi="Times New Roman" w:cs="Times New Roman"/>
          <w:sz w:val="28"/>
          <w:szCs w:val="28"/>
        </w:rPr>
        <w:t xml:space="preserve">. Нарушение </w:t>
      </w:r>
      <w:r w:rsidRPr="00FB7E6B">
        <w:rPr>
          <w:rFonts w:ascii="Times New Roman" w:hAnsi="Times New Roman" w:cs="Times New Roman"/>
          <w:sz w:val="28"/>
          <w:szCs w:val="28"/>
        </w:rPr>
        <w:t>статьи 29 Федерального закона от 29 декабря 2012 года</w:t>
      </w:r>
      <w:r w:rsidRPr="00FB7E6B">
        <w:rPr>
          <w:rFonts w:ascii="Times New Roman" w:hAnsi="Times New Roman" w:cs="Times New Roman"/>
          <w:sz w:val="28"/>
          <w:szCs w:val="28"/>
        </w:rPr>
        <w:br/>
        <w:t>№ 273-ФЗ «Об образовании в Российской Федерации» (редакция от 29 июля 2017 года) и пункта 1.19 Устава Учреждения (отсутствие информации об Учреждении за учебные периоды 2016/2017 и 2017/2018);</w:t>
      </w:r>
    </w:p>
    <w:p w:rsidR="00C639B7" w:rsidRDefault="00C639B7" w:rsidP="00C63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036" w:rsidRPr="007B4036" w:rsidRDefault="007B4036" w:rsidP="00C639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7B4036">
        <w:rPr>
          <w:rFonts w:ascii="Times New Roman" w:hAnsi="Times New Roman" w:cs="Times New Roman"/>
          <w:sz w:val="28"/>
          <w:szCs w:val="28"/>
        </w:rPr>
        <w:t>6. Н</w:t>
      </w:r>
      <w:r w:rsidRPr="007B4036">
        <w:rPr>
          <w:rFonts w:ascii="Times New Roman" w:eastAsia="Times New Roman" w:hAnsi="Times New Roman" w:cs="Times New Roman"/>
          <w:sz w:val="28"/>
          <w:szCs w:val="28"/>
        </w:rPr>
        <w:t xml:space="preserve">арушение части 3 статьи 9 </w:t>
      </w:r>
      <w:r w:rsidRPr="007B4036">
        <w:rPr>
          <w:rFonts w:ascii="Times New Roman" w:hAnsi="Times New Roman" w:cs="Times New Roman"/>
          <w:sz w:val="28"/>
          <w:szCs w:val="28"/>
        </w:rPr>
        <w:t>Федерального закона от 6 декабря 2011 года № 402-ФЗ «О бухгалтерском учете» (</w:t>
      </w:r>
      <w:r w:rsidRPr="007B403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закупка ГСМ в сумме 6394,68 ру</w:t>
      </w:r>
      <w:r w:rsidRPr="007B403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</w:t>
      </w:r>
      <w:r w:rsidRPr="007B403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лей отражена Бухгалтерией в учете</w:t>
      </w:r>
      <w:r w:rsidRPr="007B4036">
        <w:rPr>
          <w:rFonts w:ascii="Times New Roman" w:eastAsia="Times New Roman" w:hAnsi="Times New Roman" w:cs="Times New Roman"/>
          <w:sz w:val="28"/>
          <w:szCs w:val="28"/>
        </w:rPr>
        <w:t xml:space="preserve"> ранее совершения данного факта хозя</w:t>
      </w:r>
      <w:r w:rsidRPr="007B403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B4036">
        <w:rPr>
          <w:rFonts w:ascii="Times New Roman" w:eastAsia="Times New Roman" w:hAnsi="Times New Roman" w:cs="Times New Roman"/>
          <w:sz w:val="28"/>
          <w:szCs w:val="28"/>
        </w:rPr>
        <w:t xml:space="preserve">ственной жизни). </w:t>
      </w:r>
    </w:p>
    <w:p w:rsidR="00FB7E6B" w:rsidRPr="007B4036" w:rsidRDefault="00FB7E6B" w:rsidP="00FB7E6B">
      <w:pPr>
        <w:pStyle w:val="Default"/>
        <w:ind w:firstLine="709"/>
        <w:jc w:val="both"/>
        <w:rPr>
          <w:sz w:val="28"/>
          <w:szCs w:val="28"/>
        </w:rPr>
      </w:pPr>
    </w:p>
    <w:p w:rsidR="007463A1" w:rsidRDefault="007463A1" w:rsidP="0042327D">
      <w:pPr>
        <w:pStyle w:val="Default"/>
        <w:ind w:firstLine="709"/>
        <w:jc w:val="both"/>
        <w:rPr>
          <w:sz w:val="28"/>
          <w:szCs w:val="28"/>
        </w:rPr>
      </w:pPr>
    </w:p>
    <w:p w:rsidR="007463A1" w:rsidRDefault="007463A1" w:rsidP="0042327D">
      <w:pPr>
        <w:pStyle w:val="Default"/>
        <w:ind w:firstLine="709"/>
        <w:jc w:val="both"/>
        <w:rPr>
          <w:sz w:val="28"/>
          <w:szCs w:val="28"/>
        </w:rPr>
      </w:pP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</w:t>
      </w: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Е.С. Белая </w:t>
      </w:r>
    </w:p>
    <w:p w:rsidR="0042327D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23D11" w:rsidRPr="00260799" w:rsidRDefault="00B23D11" w:rsidP="00FF3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4FD" w:rsidRDefault="00C639B7"/>
    <w:sectPr w:rsidR="0016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53"/>
    <w:rsid w:val="00213577"/>
    <w:rsid w:val="0042327D"/>
    <w:rsid w:val="00540440"/>
    <w:rsid w:val="00596D53"/>
    <w:rsid w:val="00604D0E"/>
    <w:rsid w:val="006D1235"/>
    <w:rsid w:val="007463A1"/>
    <w:rsid w:val="007B4036"/>
    <w:rsid w:val="007E75A9"/>
    <w:rsid w:val="008A32F1"/>
    <w:rsid w:val="00970058"/>
    <w:rsid w:val="00B1286A"/>
    <w:rsid w:val="00B23D11"/>
    <w:rsid w:val="00BD28BC"/>
    <w:rsid w:val="00C57511"/>
    <w:rsid w:val="00C639B7"/>
    <w:rsid w:val="00C6436A"/>
    <w:rsid w:val="00D6343A"/>
    <w:rsid w:val="00DD1FA9"/>
    <w:rsid w:val="00EA75FA"/>
    <w:rsid w:val="00F3422B"/>
    <w:rsid w:val="00FB7E6B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E75A9"/>
    <w:pPr>
      <w:ind w:left="720"/>
      <w:contextualSpacing/>
    </w:pPr>
  </w:style>
  <w:style w:type="character" w:styleId="a5">
    <w:name w:val="Strong"/>
    <w:basedOn w:val="a0"/>
    <w:uiPriority w:val="22"/>
    <w:qFormat/>
    <w:rsid w:val="00FB7E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E75A9"/>
    <w:pPr>
      <w:ind w:left="720"/>
      <w:contextualSpacing/>
    </w:pPr>
  </w:style>
  <w:style w:type="character" w:styleId="a5">
    <w:name w:val="Strong"/>
    <w:basedOn w:val="a0"/>
    <w:uiPriority w:val="22"/>
    <w:qFormat/>
    <w:rsid w:val="00FB7E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consultantplus://offline/ref=EEAFDB89D85F83A8146D726A0B31902A8D2034A725987203444C456AED6CD6428AB25DA3702C517EN0VD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782</Words>
  <Characters>4460</Characters>
  <Application>Microsoft Office Word</Application>
  <DocSecurity>0</DocSecurity>
  <Lines>37</Lines>
  <Paragraphs>10</Paragraphs>
  <ScaleCrop>false</ScaleCrop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Абальмаз</dc:creator>
  <cp:keywords/>
  <dc:description/>
  <cp:lastModifiedBy>Наталия В. Абальмаз</cp:lastModifiedBy>
  <cp:revision>22</cp:revision>
  <dcterms:created xsi:type="dcterms:W3CDTF">2018-02-12T10:15:00Z</dcterms:created>
  <dcterms:modified xsi:type="dcterms:W3CDTF">2018-02-13T06:48:00Z</dcterms:modified>
</cp:coreProperties>
</file>